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FCD" w:rsidRDefault="00191FCD" w:rsidP="00191FCD">
      <w:r>
        <w:t>СОГЛАСОВАНО:                                                                                                                                 УТВЕРЖДЕНО:</w:t>
      </w:r>
    </w:p>
    <w:p w:rsidR="00191FCD" w:rsidRDefault="00191FCD" w:rsidP="00191FCD">
      <w:pPr>
        <w:spacing w:after="0" w:line="240" w:lineRule="auto"/>
      </w:pPr>
      <w:r>
        <w:t>Председатель профкома                                                                        Заведующая МКДОУ</w:t>
      </w:r>
    </w:p>
    <w:p w:rsidR="00191FCD" w:rsidRDefault="00191FCD" w:rsidP="00191FCD">
      <w:pPr>
        <w:spacing w:after="0" w:line="240" w:lineRule="auto"/>
      </w:pPr>
      <w:r>
        <w:t xml:space="preserve">                                                                                                                       Детский сад №2 «Красная шапочка»</w:t>
      </w:r>
    </w:p>
    <w:p w:rsidR="00191FCD" w:rsidRDefault="00191FCD" w:rsidP="00191FCD">
      <w:pPr>
        <w:spacing w:after="0" w:line="240" w:lineRule="auto"/>
      </w:pPr>
      <w:proofErr w:type="spellStart"/>
      <w:r>
        <w:t>____________Айдарова</w:t>
      </w:r>
      <w:proofErr w:type="spellEnd"/>
      <w:r>
        <w:t xml:space="preserve"> И.С.                                                                   </w:t>
      </w:r>
      <w:proofErr w:type="spellStart"/>
      <w:r>
        <w:t>_________________Ботоева</w:t>
      </w:r>
      <w:proofErr w:type="spellEnd"/>
      <w:r>
        <w:t xml:space="preserve"> С.Г.</w:t>
      </w:r>
    </w:p>
    <w:p w:rsidR="00191FCD" w:rsidRDefault="00191FCD" w:rsidP="00191FCD">
      <w:pPr>
        <w:spacing w:after="0" w:line="240" w:lineRule="auto"/>
      </w:pPr>
    </w:p>
    <w:p w:rsidR="00191FCD" w:rsidRDefault="00191FCD" w:rsidP="00191FCD">
      <w:pPr>
        <w:spacing w:after="0" w:line="240" w:lineRule="auto"/>
      </w:pPr>
      <w:r>
        <w:t xml:space="preserve">Принято на общем собрании </w:t>
      </w:r>
    </w:p>
    <w:p w:rsidR="00191FCD" w:rsidRDefault="00191FCD" w:rsidP="00191FCD">
      <w:pPr>
        <w:spacing w:after="0" w:line="240" w:lineRule="auto"/>
      </w:pPr>
      <w:r>
        <w:t>трудового коллектива и</w:t>
      </w:r>
    </w:p>
    <w:p w:rsidR="00191FCD" w:rsidRDefault="00191FCD" w:rsidP="00191FCD">
      <w:pPr>
        <w:spacing w:after="0" w:line="240" w:lineRule="auto"/>
      </w:pPr>
      <w:r>
        <w:t>родительской общественности</w:t>
      </w:r>
    </w:p>
    <w:p w:rsidR="00191FCD" w:rsidRDefault="00191FCD" w:rsidP="00191FCD">
      <w:pPr>
        <w:spacing w:after="0" w:line="240" w:lineRule="auto"/>
      </w:pPr>
      <w:r>
        <w:t>протокол №__ от «__»_______20___г.</w:t>
      </w:r>
    </w:p>
    <w:p w:rsidR="00191FCD" w:rsidRDefault="00191FCD" w:rsidP="00191FCD">
      <w:pPr>
        <w:spacing w:after="0" w:line="240" w:lineRule="auto"/>
      </w:pPr>
    </w:p>
    <w:p w:rsidR="00191FCD" w:rsidRDefault="00191FCD" w:rsidP="00191FCD">
      <w:pPr>
        <w:spacing w:after="0" w:line="240" w:lineRule="auto"/>
      </w:pPr>
    </w:p>
    <w:p w:rsidR="00191FCD" w:rsidRDefault="00191FCD" w:rsidP="00191FCD">
      <w:pPr>
        <w:spacing w:after="0" w:line="240" w:lineRule="auto"/>
      </w:pPr>
    </w:p>
    <w:p w:rsidR="00191FCD" w:rsidRDefault="00191FCD" w:rsidP="00191FCD">
      <w:pPr>
        <w:spacing w:after="0" w:line="240" w:lineRule="auto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Л О Ж Е Н И Е</w:t>
      </w:r>
    </w:p>
    <w:p w:rsidR="00191FCD" w:rsidRDefault="00191FCD" w:rsidP="00191FCD">
      <w:pPr>
        <w:spacing w:after="0" w:line="240" w:lineRule="auto"/>
        <w:jc w:val="center"/>
        <w:rPr>
          <w:b/>
          <w:sz w:val="36"/>
          <w:szCs w:val="36"/>
        </w:rPr>
      </w:pPr>
    </w:p>
    <w:p w:rsidR="00191FCD" w:rsidRDefault="00191FCD" w:rsidP="00191FCD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конфликте интересов</w:t>
      </w:r>
    </w:p>
    <w:p w:rsidR="00191FCD" w:rsidRDefault="00191FCD" w:rsidP="00191FCD">
      <w:pPr>
        <w:spacing w:after="0" w:line="240" w:lineRule="auto"/>
      </w:pPr>
    </w:p>
    <w:p w:rsidR="00191FCD" w:rsidRDefault="00191FCD" w:rsidP="00191FCD">
      <w:pPr>
        <w:spacing w:after="0" w:line="240" w:lineRule="auto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</w:p>
    <w:p w:rsidR="00191FCD" w:rsidRDefault="00191FCD" w:rsidP="00191FCD">
      <w:pPr>
        <w:spacing w:after="0" w:line="240" w:lineRule="auto"/>
        <w:jc w:val="center"/>
      </w:pPr>
      <w:r>
        <w:t>2020г.</w:t>
      </w:r>
    </w:p>
    <w:p w:rsidR="00F56D5A" w:rsidRDefault="00291E84" w:rsidP="00F56D5A">
      <w:pPr>
        <w:autoSpaceDE w:val="0"/>
        <w:autoSpaceDN w:val="0"/>
        <w:adjustRightInd w:val="0"/>
        <w:spacing w:before="360" w:after="120"/>
        <w:jc w:val="right"/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Приложение № 2</w:t>
      </w:r>
      <w:r>
        <w:rPr>
          <w:rFonts w:ascii="Times New Roman CYR" w:hAnsi="Times New Roman CYR" w:cs="Times New Roman CYR"/>
          <w:sz w:val="24"/>
          <w:szCs w:val="24"/>
        </w:rPr>
        <w:br/>
        <w:t xml:space="preserve">                                                   к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Антикор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рупционной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политике </w:t>
      </w:r>
      <w:r w:rsidR="00F56D5A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</w:p>
    <w:p w:rsidR="00291E84" w:rsidRPr="00F56D5A" w:rsidRDefault="00F56D5A" w:rsidP="00F56D5A">
      <w:pPr>
        <w:autoSpaceDE w:val="0"/>
        <w:autoSpaceDN w:val="0"/>
        <w:adjustRightInd w:val="0"/>
        <w:spacing w:before="360" w:after="120"/>
        <w:jc w:val="right"/>
        <w:rPr>
          <w:rFonts w:ascii="Times New Roman CYR" w:hAnsi="Times New Roman CYR" w:cs="Times New Roman CYR"/>
          <w:color w:val="000000"/>
          <w:spacing w:val="2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МКДОУ детский сад №2 «Красная шапочка» город Дигора</w:t>
      </w:r>
      <w:r w:rsidR="003964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</w:p>
    <w:p w:rsidR="00291E84" w:rsidRPr="00291E84" w:rsidRDefault="00291E84" w:rsidP="00291E84">
      <w:pPr>
        <w:autoSpaceDE w:val="0"/>
        <w:autoSpaceDN w:val="0"/>
        <w:adjustRightInd w:val="0"/>
        <w:spacing w:before="360" w:after="12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291E84">
        <w:rPr>
          <w:rFonts w:ascii="Times New Roman CYR" w:hAnsi="Times New Roman CYR" w:cs="Times New Roman CYR"/>
          <w:b/>
          <w:bCs/>
          <w:sz w:val="32"/>
          <w:szCs w:val="32"/>
        </w:rPr>
        <w:t>Положение о конфликте интересов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  <w:r w:rsidRPr="00291E84">
        <w:rPr>
          <w:rFonts w:ascii="Times New Roman CYR" w:hAnsi="Times New Roman CYR" w:cs="Times New Roman CYR"/>
          <w:bCs/>
          <w:i/>
          <w:sz w:val="26"/>
          <w:szCs w:val="26"/>
        </w:rPr>
        <w:t xml:space="preserve">Муниципального </w:t>
      </w:r>
      <w:r w:rsidR="00F56D5A">
        <w:rPr>
          <w:rFonts w:ascii="Times New Roman CYR" w:hAnsi="Times New Roman CYR" w:cs="Times New Roman CYR"/>
          <w:bCs/>
          <w:i/>
          <w:sz w:val="26"/>
          <w:szCs w:val="26"/>
        </w:rPr>
        <w:t xml:space="preserve">казенного дошкольного образовательного учреждения детский сад №2 «Красная шапочка» город Дигора </w:t>
      </w:r>
      <w:proofErr w:type="spellStart"/>
      <w:r w:rsidR="00F56D5A">
        <w:rPr>
          <w:rFonts w:ascii="Times New Roman CYR" w:hAnsi="Times New Roman CYR" w:cs="Times New Roman CYR"/>
          <w:bCs/>
          <w:i/>
          <w:sz w:val="26"/>
          <w:szCs w:val="26"/>
        </w:rPr>
        <w:t>Дигорского</w:t>
      </w:r>
      <w:proofErr w:type="spellEnd"/>
      <w:r w:rsidR="00F56D5A">
        <w:rPr>
          <w:rFonts w:ascii="Times New Roman CYR" w:hAnsi="Times New Roman CYR" w:cs="Times New Roman CYR"/>
          <w:bCs/>
          <w:i/>
          <w:sz w:val="26"/>
          <w:szCs w:val="26"/>
        </w:rPr>
        <w:t xml:space="preserve"> района </w:t>
      </w:r>
      <w:proofErr w:type="spellStart"/>
      <w:r w:rsidR="00F56D5A">
        <w:rPr>
          <w:rFonts w:ascii="Times New Roman CYR" w:hAnsi="Times New Roman CYR" w:cs="Times New Roman CYR"/>
          <w:bCs/>
          <w:i/>
          <w:sz w:val="26"/>
          <w:szCs w:val="26"/>
        </w:rPr>
        <w:t>РСО-Алания</w:t>
      </w:r>
      <w:proofErr w:type="spellEnd"/>
    </w:p>
    <w:p w:rsidR="00291E84" w:rsidRPr="00291E84" w:rsidRDefault="00291E84" w:rsidP="00291E8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sz w:val="26"/>
          <w:szCs w:val="26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Настоящее Положение о конфликте интересов в </w:t>
      </w:r>
      <w:r w:rsidR="00F56D5A">
        <w:rPr>
          <w:rFonts w:ascii="Times New Roman CYR" w:hAnsi="Times New Roman CYR" w:cs="Times New Roman CYR"/>
          <w:sz w:val="24"/>
          <w:szCs w:val="24"/>
        </w:rPr>
        <w:t>М</w:t>
      </w:r>
      <w:r>
        <w:rPr>
          <w:rFonts w:ascii="Times New Roman CYR" w:hAnsi="Times New Roman CYR" w:cs="Times New Roman CYR"/>
          <w:sz w:val="24"/>
          <w:szCs w:val="24"/>
        </w:rPr>
        <w:t xml:space="preserve">униципальном </w:t>
      </w:r>
      <w:r w:rsidR="0039643C">
        <w:rPr>
          <w:rFonts w:ascii="Times New Roman CYR" w:hAnsi="Times New Roman CYR" w:cs="Times New Roman CYR"/>
          <w:sz w:val="24"/>
          <w:szCs w:val="24"/>
        </w:rPr>
        <w:t>казен</w:t>
      </w:r>
      <w:r>
        <w:rPr>
          <w:rFonts w:ascii="Times New Roman CYR" w:hAnsi="Times New Roman CYR" w:cs="Times New Roman CYR"/>
          <w:sz w:val="24"/>
          <w:szCs w:val="24"/>
        </w:rPr>
        <w:t xml:space="preserve">ном  дошкольном образовательном учреждении детский сад </w:t>
      </w:r>
      <w:r w:rsidR="00F56D5A">
        <w:rPr>
          <w:rFonts w:ascii="Times New Roman CYR" w:hAnsi="Times New Roman CYR" w:cs="Times New Roman CYR"/>
          <w:sz w:val="24"/>
          <w:szCs w:val="24"/>
        </w:rPr>
        <w:t xml:space="preserve">№2 «Красная шапочка» город Дигора </w:t>
      </w:r>
      <w:proofErr w:type="spellStart"/>
      <w:r w:rsidR="00F56D5A">
        <w:rPr>
          <w:rFonts w:ascii="Times New Roman CYR" w:hAnsi="Times New Roman CYR" w:cs="Times New Roman CYR"/>
          <w:sz w:val="24"/>
          <w:szCs w:val="24"/>
        </w:rPr>
        <w:t>Дигорского</w:t>
      </w:r>
      <w:proofErr w:type="spellEnd"/>
      <w:r w:rsidR="00F56D5A">
        <w:rPr>
          <w:rFonts w:ascii="Times New Roman CYR" w:hAnsi="Times New Roman CYR" w:cs="Times New Roman CYR"/>
          <w:sz w:val="24"/>
          <w:szCs w:val="24"/>
        </w:rPr>
        <w:t xml:space="preserve"> района </w:t>
      </w:r>
      <w:proofErr w:type="spellStart"/>
      <w:r w:rsidR="00F56D5A">
        <w:rPr>
          <w:rFonts w:ascii="Times New Roman CYR" w:hAnsi="Times New Roman CYR" w:cs="Times New Roman CYR"/>
          <w:sz w:val="24"/>
          <w:szCs w:val="24"/>
        </w:rPr>
        <w:t>РСО-Алания</w:t>
      </w:r>
      <w:proofErr w:type="spellEnd"/>
      <w:r w:rsidR="003964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далее – Положение о конфликте интересов)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Федерации, Кодексом этики и служебного поведения работников организации и основано на общепризнанных нравственных принципах и нормах российского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общества и государства.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>Работники должны соблюдать интересы организации, прежде всего в отношении целей ее деятельности, и не должны использовать возможности, связанные с осуществлением ими своих трудовых обязанностей, или допускать использование таких возможностей в целях, противоречащих целям, указанным в Уставе организации.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 </w:t>
      </w:r>
      <w:r>
        <w:rPr>
          <w:rFonts w:ascii="Times New Roman CYR" w:hAnsi="Times New Roman CYR" w:cs="Times New Roman CYR"/>
          <w:sz w:val="24"/>
          <w:szCs w:val="24"/>
        </w:rPr>
        <w:t>Работники должны избегать любых конфликтов интересов, должны быть независимы от конфликта интересов, затрагивающего организацию.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Эффективность работы по предупреждению и урегулированию конфликта интересов предполагает полное и своевременное выявление таких конфликтов и координацию действий всех структурных подразделений организации.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1.5. </w:t>
      </w:r>
      <w:r>
        <w:rPr>
          <w:rFonts w:ascii="Times New Roman CYR" w:hAnsi="Times New Roman CYR" w:cs="Times New Roman CYR"/>
          <w:sz w:val="24"/>
          <w:szCs w:val="24"/>
        </w:rPr>
        <w:t>Основными мерами по предотвращению конфликтов интересов являются: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строгое соблюдение руководителем организации, работниками обязанностей, установленных законодательством, Уставом организации, иными локальными нормативными актами, должностными инструкциями;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утверждение и поддержание организационной структуры организации, которая четко разграничивает сферы ответственности, полномочия и отчетность;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распределение полномочий приказом о распределении обязанностей между руководителем и заместителями руководителя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выдача определенному кругу работников доверенностей на совершение действий, отдельных видов сделок;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распределение должностных обязанностей работников таким образом, чтобы исключить конфликт интересов и условия его возникновения, возможность совершения правонарушений и преступлений и осуществления иных противоправных действий при осуществлении уставной деятельности;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внедрение практики принятия коллегиальных решений по всем наиболее ответственным и масштабным вопросам, с использованием всей имеющейся в организации информации, в том числе данных бухгалтерской, статистической, управленческой и иной отчетности;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исключение действий, которые приведут к возникновению конфликта интересов: руководитель организации и работники должны воздерживаться от участия в совершении операций или сделках, в которые вовлечены лица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 xml:space="preserve">или) организации, с которыми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руководитель организации и работники либо члены их семей имеют личные связи или финансовые интересы;</w:t>
      </w:r>
      <w:proofErr w:type="gramEnd"/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представление гражданами при приеме на должности, включенные в Перечень должностей </w:t>
      </w:r>
      <w:r w:rsidR="001D64D3">
        <w:rPr>
          <w:rFonts w:ascii="Times New Roman CYR" w:hAnsi="Times New Roman CYR" w:cs="Times New Roman CYR"/>
          <w:sz w:val="24"/>
          <w:szCs w:val="24"/>
        </w:rPr>
        <w:t>ДОУ</w:t>
      </w:r>
      <w:r w:rsidRPr="00291E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 высоким риском коррупционных проявлений, декларации конфликта интересов (Приложение 1 к Положению о конфликте интересов);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представление ежегодно работниками, замещающими должности, включенные в Перечень должностей </w:t>
      </w:r>
      <w:r w:rsidR="001D64D3">
        <w:rPr>
          <w:rFonts w:ascii="Times New Roman CYR" w:hAnsi="Times New Roman CYR" w:cs="Times New Roman CYR"/>
          <w:sz w:val="24"/>
          <w:szCs w:val="24"/>
        </w:rPr>
        <w:t>Д</w:t>
      </w:r>
      <w:r w:rsidR="0039643C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ОУ</w:t>
      </w:r>
      <w:r w:rsidR="001D64D3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 высоким риском коррупционных проявлений, декларации конфликта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запрет на использование, а также передачу информации, которая составляет служебную или коммерческую тайну, для заключения сделок третьими лицами.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1.6. </w:t>
      </w:r>
      <w:r>
        <w:rPr>
          <w:rFonts w:ascii="Times New Roman CYR" w:hAnsi="Times New Roman CYR" w:cs="Times New Roman CYR"/>
          <w:sz w:val="24"/>
          <w:szCs w:val="24"/>
        </w:rPr>
        <w:t>В целях предотвращения конфликта интересов руководитель организации и работники обязаны: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исполнять обязанности с учетом разграничения полномочий, установленных локальными нормативными актами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соблюдать требования законодательства Российской Федерации, Устава организации, локальных нормативных актов организации, настоящего Положения о конфликте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при принятии решений по кадровым, организационно-техническим, финансовым, материально-техническим вопросам, либо при подготовке проектов таких решений руководствоваться интересами организации без учета своих личных интересов, интересов своих родственников и друзей; 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воздерживаться от совершения действий и принятия решений, которые могут привести к возникновению конфликтных ситуаций, в том числе не получать материальной и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или) иной выгоды в связи с осуществлением ими трудовых обязанностей;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известно, в письменной форме.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эффективность управления финансовыми, материальными и кадровыми ресурсами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исключить возможность вовлечения организации, руководителя организации и работников в осуществление противоправной деятельности;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максимально возможную результативность при совершении сделок;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достоверность бухгалтерской отчетности и иной публикуемой информации;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своевременно рассматривать достоверность и объективность негативной информации об организации в средствах массовой информации и иных источниках, осуществлять своевременное реагирование по каждому факту появления негативной или недостоверной информации;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соблюдать нормы делового общения и принципы профессиональной этики в соответствии с Кодексом этики и служебного поведения работников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предоставлять исчерпывающую информацию по вопросам, которые могут стать предметом конфликта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обеспечивать сохранность денежных средств и другого имущества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обеспечить своевременное выявление конфликтов интересов на самых ранних стадиях их развития и внимательное отношение к ним со стороны организации, руководителя организации и работников.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1.7. </w:t>
      </w:r>
      <w:r>
        <w:rPr>
          <w:rFonts w:ascii="Times New Roman CYR" w:hAnsi="Times New Roman CYR" w:cs="Times New Roman CYR"/>
          <w:sz w:val="24"/>
          <w:szCs w:val="24"/>
        </w:rPr>
        <w:t xml:space="preserve">Урегулирование (устранение) конфликтов интересов осуществляется должностным лицом, ответственным за реализацию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политики.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1.8.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Работники должны без промедления сообщать о любых конфликтах интересов руководителю организации и должностному лицу, ответственному за реализацию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политики, с указанием его сторон и сути, и до получения рекомендаций избегать любых отношений или действий, которые могут помешать принятию объективных и честных решений. Выбор приемлемых процедур и метода устранения конфликта интересов в каждом конкретном случае зависит от характера самого конфликта.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1.9. </w:t>
      </w:r>
      <w:r>
        <w:rPr>
          <w:rFonts w:ascii="Times New Roman CYR" w:hAnsi="Times New Roman CYR" w:cs="Times New Roman CYR"/>
          <w:sz w:val="24"/>
          <w:szCs w:val="24"/>
        </w:rPr>
        <w:t xml:space="preserve">Лицо, ответственное за реализацию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политики, не позднее семи рабочих дней со дня поступления сообщения должно выдать работнику письменные рекомендации по разрешению конфликта интересов.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1.10. </w:t>
      </w:r>
      <w:r>
        <w:rPr>
          <w:rFonts w:ascii="Times New Roman CYR" w:hAnsi="Times New Roman CYR" w:cs="Times New Roman CYR"/>
          <w:sz w:val="24"/>
          <w:szCs w:val="24"/>
        </w:rPr>
        <w:t xml:space="preserve">Предотвращение или урегулирование конфликта интересов может состоять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добровольном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отказе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пересмотре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изменении трудовых обязанностей работника;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 xml:space="preserve">временном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отстранении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от должности, если его личные интересы входят в противоречие с трудовыми обязанностями;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переводе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на должность, предусматривающую выполнение трудовых обязанностей, не связанных с конфликтом интересов;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 CYR" w:hAnsi="Times New Roman CYR" w:cs="Times New Roman CYR"/>
          <w:sz w:val="24"/>
          <w:szCs w:val="24"/>
        </w:rPr>
        <w:t>передаче работником принадлежащего ему имущества, являющегося основой возникновения конфликта интересов, в доверительное управление;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отказе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от своего личного интереса, порождающего конфликт с интересами организации;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увольнении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из организации по инициативе работника;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увольнении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1.11. </w:t>
      </w:r>
      <w:r>
        <w:rPr>
          <w:rFonts w:ascii="Times New Roman CYR" w:hAnsi="Times New Roman CYR" w:cs="Times New Roman CYR"/>
          <w:sz w:val="24"/>
          <w:szCs w:val="24"/>
        </w:rPr>
        <w:t>Типовые ситуации конфликта интересов приведены в Приложении 2 к Положению о конфликте интересов.</w:t>
      </w: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291E84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291E84" w:rsidRPr="00291E84" w:rsidRDefault="00291E84" w:rsidP="00291E84">
      <w:pPr>
        <w:autoSpaceDE w:val="0"/>
        <w:autoSpaceDN w:val="0"/>
        <w:adjustRightInd w:val="0"/>
        <w:spacing w:after="0"/>
        <w:ind w:left="1429" w:hanging="360"/>
        <w:jc w:val="both"/>
        <w:rPr>
          <w:rFonts w:ascii="Calibri" w:hAnsi="Calibri" w:cs="Calibri"/>
        </w:rPr>
      </w:pPr>
    </w:p>
    <w:p w:rsidR="001D64D3" w:rsidRDefault="001D64D3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D64D3" w:rsidRDefault="001D64D3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1D64D3" w:rsidRDefault="001D64D3" w:rsidP="00291E84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01A22" w:rsidRDefault="00401A22" w:rsidP="001D64D3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401A22" w:rsidRDefault="00401A22" w:rsidP="001D64D3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1 </w:t>
      </w:r>
    </w:p>
    <w:p w:rsidR="001D64D3" w:rsidRDefault="001D64D3" w:rsidP="001D64D3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 Положению о конфликте</w:t>
      </w:r>
    </w:p>
    <w:p w:rsidR="00291E84" w:rsidRDefault="001D64D3" w:rsidP="001D64D3">
      <w:pPr>
        <w:autoSpaceDE w:val="0"/>
        <w:autoSpaceDN w:val="0"/>
        <w:adjustRightInd w:val="0"/>
        <w:spacing w:after="0" w:line="240" w:lineRule="auto"/>
        <w:ind w:left="6480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  </w:t>
      </w:r>
      <w:r w:rsidR="00291E84">
        <w:rPr>
          <w:rFonts w:ascii="Times New Roman CYR" w:hAnsi="Times New Roman CYR" w:cs="Times New Roman CYR"/>
          <w:sz w:val="24"/>
          <w:szCs w:val="24"/>
        </w:rPr>
        <w:t xml:space="preserve">интересов </w:t>
      </w:r>
      <w:r w:rsidR="0039643C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МКДОУ</w:t>
      </w:r>
      <w:r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 №2</w:t>
      </w:r>
      <w:r w:rsidR="003964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</w:p>
    <w:p w:rsidR="001D64D3" w:rsidRPr="00291E84" w:rsidRDefault="001D64D3" w:rsidP="001D64D3">
      <w:pPr>
        <w:autoSpaceDE w:val="0"/>
        <w:autoSpaceDN w:val="0"/>
        <w:adjustRightInd w:val="0"/>
        <w:spacing w:after="0" w:line="240" w:lineRule="auto"/>
        <w:ind w:left="6480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«Красная шапочка» </w:t>
      </w:r>
    </w:p>
    <w:p w:rsidR="00401A22" w:rsidRDefault="00401A22" w:rsidP="001D64D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401A22" w:rsidRDefault="00401A22" w:rsidP="001D64D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91E84" w:rsidRDefault="00291E84" w:rsidP="001D64D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Декларация конфликта интересов</w:t>
      </w:r>
    </w:p>
    <w:p w:rsidR="00291E84" w:rsidRPr="00291E84" w:rsidRDefault="00291E84" w:rsidP="001D64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 xml:space="preserve">Перед заполнением настоящей Декларации я ознакомился с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Антикоррупционной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политикой </w:t>
      </w:r>
      <w:r w:rsidR="001D64D3">
        <w:rPr>
          <w:rFonts w:ascii="Times New Roman CYR" w:hAnsi="Times New Roman CYR" w:cs="Times New Roman CYR"/>
          <w:sz w:val="24"/>
          <w:szCs w:val="24"/>
        </w:rPr>
        <w:t>М</w:t>
      </w:r>
      <w:r>
        <w:rPr>
          <w:rFonts w:ascii="Times New Roman CYR" w:hAnsi="Times New Roman CYR" w:cs="Times New Roman CYR"/>
          <w:sz w:val="24"/>
          <w:szCs w:val="24"/>
        </w:rPr>
        <w:t xml:space="preserve">униципального </w:t>
      </w:r>
      <w:r w:rsidR="0039643C">
        <w:rPr>
          <w:rFonts w:ascii="Times New Roman CYR" w:hAnsi="Times New Roman CYR" w:cs="Times New Roman CYR"/>
          <w:sz w:val="24"/>
          <w:szCs w:val="24"/>
        </w:rPr>
        <w:t>казен</w:t>
      </w:r>
      <w:r>
        <w:rPr>
          <w:rFonts w:ascii="Times New Roman CYR" w:hAnsi="Times New Roman CYR" w:cs="Times New Roman CYR"/>
          <w:sz w:val="24"/>
          <w:szCs w:val="24"/>
        </w:rPr>
        <w:t xml:space="preserve">ного дошкольного образовательного учреждения детский сад </w:t>
      </w:r>
      <w:r w:rsidR="001D64D3">
        <w:rPr>
          <w:rFonts w:ascii="Times New Roman CYR" w:hAnsi="Times New Roman CYR" w:cs="Times New Roman CYR"/>
          <w:sz w:val="24"/>
          <w:szCs w:val="24"/>
        </w:rPr>
        <w:t xml:space="preserve">№2 «Красная шапочка» город Дигора </w:t>
      </w:r>
      <w:proofErr w:type="spellStart"/>
      <w:r w:rsidR="001D64D3">
        <w:rPr>
          <w:rFonts w:ascii="Times New Roman CYR" w:hAnsi="Times New Roman CYR" w:cs="Times New Roman CYR"/>
          <w:sz w:val="24"/>
          <w:szCs w:val="24"/>
        </w:rPr>
        <w:t>Дигорского</w:t>
      </w:r>
      <w:proofErr w:type="spellEnd"/>
      <w:r w:rsidR="001D64D3">
        <w:rPr>
          <w:rFonts w:ascii="Times New Roman CYR" w:hAnsi="Times New Roman CYR" w:cs="Times New Roman CYR"/>
          <w:sz w:val="24"/>
          <w:szCs w:val="24"/>
        </w:rPr>
        <w:t xml:space="preserve"> района </w:t>
      </w:r>
      <w:proofErr w:type="spellStart"/>
      <w:r w:rsidR="001D64D3">
        <w:rPr>
          <w:rFonts w:ascii="Times New Roman CYR" w:hAnsi="Times New Roman CYR" w:cs="Times New Roman CYR"/>
          <w:sz w:val="24"/>
          <w:szCs w:val="24"/>
        </w:rPr>
        <w:t>РСО-Алания</w:t>
      </w:r>
      <w:proofErr w:type="spellEnd"/>
      <w:r w:rsidR="0039643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мне понятны</w:t>
      </w:r>
      <w:r>
        <w:rPr>
          <w:rFonts w:ascii="Times New Roman CYR" w:hAnsi="Times New Roman CYR" w:cs="Times New Roman CYR"/>
          <w:color w:val="FF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  <w:r w:rsidR="001D64D3">
        <w:rPr>
          <w:rFonts w:ascii="Times New Roman CYR" w:hAnsi="Times New Roman CYR" w:cs="Times New Roman CYR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подпись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работника)</w:t>
      </w:r>
    </w:p>
    <w:tbl>
      <w:tblPr>
        <w:tblpPr w:leftFromText="180" w:rightFromText="180" w:vertAnchor="text" w:tblpY="135"/>
        <w:tblW w:w="0" w:type="auto"/>
        <w:tblLayout w:type="fixed"/>
        <w:tblLook w:val="0000"/>
      </w:tblPr>
      <w:tblGrid>
        <w:gridCol w:w="6946"/>
        <w:gridCol w:w="2386"/>
      </w:tblGrid>
      <w:tr w:rsidR="001D64D3" w:rsidRPr="00291E84" w:rsidTr="001D64D3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64D3" w:rsidRPr="00291E84" w:rsidRDefault="001D64D3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Кому: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  <w:r w:rsidRPr="00291E8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указывается ФИО и должность непосредственного начальника)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4D3" w:rsidRPr="00291E84" w:rsidRDefault="001D64D3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D64D3" w:rsidRPr="00291E84" w:rsidTr="001D64D3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64D3" w:rsidRDefault="001D64D3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 xml:space="preserve">От кого </w:t>
            </w:r>
          </w:p>
          <w:p w:rsidR="001D64D3" w:rsidRPr="00291E84" w:rsidRDefault="001D64D3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91E84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(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ФИО работника, заполнившего Декларацию)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4D3" w:rsidRPr="00291E84" w:rsidRDefault="001D64D3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1D64D3" w:rsidTr="001D64D3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64D3" w:rsidRDefault="001D64D3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Должность: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4D3" w:rsidRDefault="001D64D3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D64D3" w:rsidTr="001D64D3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64D3" w:rsidRDefault="001D64D3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Дата заполнения: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D64D3" w:rsidRDefault="001D64D3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</w:tr>
      <w:tr w:rsidR="001D64D3" w:rsidTr="001D64D3">
        <w:trPr>
          <w:trHeight w:val="1"/>
        </w:trPr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D64D3" w:rsidRDefault="001D64D3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Декларация охватывает период времени</w:t>
            </w:r>
          </w:p>
        </w:tc>
        <w:tc>
          <w:tcPr>
            <w:tcW w:w="2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1D64D3" w:rsidRDefault="001D64D3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.......... 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по ………….</w:t>
            </w:r>
          </w:p>
        </w:tc>
      </w:tr>
    </w:tbl>
    <w:p w:rsidR="00291E84" w:rsidRDefault="00291E84" w:rsidP="001D64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Необходимо внимательно ознакомиться с приведенными ниже вопросами и ответить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или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нет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каждый из вопросов. Ответ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 пункте 9 формы.</w:t>
      </w:r>
      <w:r w:rsidR="001D64D3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у(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291E84" w:rsidRPr="00291E84" w:rsidRDefault="00291E84" w:rsidP="001D64D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60" w:after="12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91E84">
        <w:rPr>
          <w:rFonts w:ascii="Times New Roman CYR" w:hAnsi="Times New Roman CYR" w:cs="Times New Roman CYR"/>
          <w:b/>
          <w:bCs/>
          <w:sz w:val="24"/>
          <w:szCs w:val="24"/>
        </w:rPr>
        <w:t>Внешние интересы или активы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 </w:t>
      </w:r>
      <w:r>
        <w:rPr>
          <w:rFonts w:ascii="Times New Roman CYR" w:hAnsi="Times New Roman CYR" w:cs="Times New Roman CYR"/>
          <w:sz w:val="24"/>
          <w:szCs w:val="24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1.1.1. </w:t>
      </w:r>
      <w:r>
        <w:rPr>
          <w:rFonts w:ascii="Times New Roman CYR" w:hAnsi="Times New Roman CYR" w:cs="Times New Roman CYR"/>
          <w:sz w:val="24"/>
          <w:szCs w:val="24"/>
        </w:rPr>
        <w:t>В активах организации?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1.1.2.. </w:t>
      </w:r>
      <w:r>
        <w:rPr>
          <w:rFonts w:ascii="Times New Roman CYR" w:hAnsi="Times New Roman CYR" w:cs="Times New Roman CYR"/>
          <w:sz w:val="24"/>
          <w:szCs w:val="24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1.1.3. </w:t>
      </w:r>
      <w:r>
        <w:rPr>
          <w:rFonts w:ascii="Times New Roman CYR" w:hAnsi="Times New Roman CYR" w:cs="Times New Roman CYR"/>
          <w:sz w:val="24"/>
          <w:szCs w:val="24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1.1.4. </w:t>
      </w:r>
      <w:r>
        <w:rPr>
          <w:rFonts w:ascii="Times New Roman CYR" w:hAnsi="Times New Roman CYR" w:cs="Times New Roman CYR"/>
          <w:sz w:val="24"/>
          <w:szCs w:val="24"/>
        </w:rPr>
        <w:t>В деятельности компании-конкуренте или физическом лице-конкуренте организации?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1.1.5. </w:t>
      </w:r>
      <w:r>
        <w:rPr>
          <w:rFonts w:ascii="Times New Roman CYR" w:hAnsi="Times New Roman CYR" w:cs="Times New Roman CYR"/>
          <w:sz w:val="24"/>
          <w:szCs w:val="24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1.2.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ответ на один из вопросов является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ДА</w:t>
      </w:r>
      <w:r w:rsidRPr="00291E84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Являетесь ли Вы или лица, действующие в Ваших интересах, членами органов управления (Совета директоров, Правления) или исполнительными руководителями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1.3.1. </w:t>
      </w:r>
      <w:r>
        <w:rPr>
          <w:rFonts w:ascii="Times New Roman CYR" w:hAnsi="Times New Roman CYR" w:cs="Times New Roman CYR"/>
          <w:sz w:val="24"/>
          <w:szCs w:val="24"/>
        </w:rPr>
        <w:t>В компании, находящейся в деловых отношениях с организацией?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1.3.2. </w:t>
      </w:r>
      <w:r>
        <w:rPr>
          <w:rFonts w:ascii="Times New Roman CYR" w:hAnsi="Times New Roman CYR" w:cs="Times New Roman CYR"/>
          <w:sz w:val="24"/>
          <w:szCs w:val="24"/>
        </w:rPr>
        <w:t>В компании, которая ищет возможность построить деловые отношения с организацией, или ведет с ней переговоры?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1.3.3. </w:t>
      </w:r>
      <w:r>
        <w:rPr>
          <w:rFonts w:ascii="Times New Roman CYR" w:hAnsi="Times New Roman CYR" w:cs="Times New Roman CYR"/>
          <w:sz w:val="24"/>
          <w:szCs w:val="24"/>
        </w:rPr>
        <w:t>В компании-конкуренте организации?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1.3.4. </w:t>
      </w:r>
      <w:r>
        <w:rPr>
          <w:rFonts w:ascii="Times New Roman CYR" w:hAnsi="Times New Roman CYR" w:cs="Times New Roman CYR"/>
          <w:sz w:val="24"/>
          <w:szCs w:val="24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1.4. </w:t>
      </w:r>
      <w:r>
        <w:rPr>
          <w:rFonts w:ascii="Times New Roman CYR" w:hAnsi="Times New Roman CYR" w:cs="Times New Roman CYR"/>
          <w:sz w:val="24"/>
          <w:szCs w:val="24"/>
        </w:rPr>
        <w:t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291E84" w:rsidRPr="00291E84" w:rsidRDefault="00291E84" w:rsidP="001D64D3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360" w:after="12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91E84">
        <w:rPr>
          <w:rFonts w:ascii="Times New Roman CYR" w:hAnsi="Times New Roman CYR" w:cs="Times New Roman CYR"/>
          <w:b/>
          <w:bCs/>
          <w:sz w:val="24"/>
          <w:szCs w:val="24"/>
        </w:rPr>
        <w:t>Личные интересы и честное ведение бизнеса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2.2. </w:t>
      </w:r>
      <w:r>
        <w:rPr>
          <w:rFonts w:ascii="Times New Roman CYR" w:hAnsi="Times New Roman CYR" w:cs="Times New Roman CYR"/>
          <w:sz w:val="24"/>
          <w:szCs w:val="24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сделки с организацией?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2.3. </w:t>
      </w:r>
      <w:r>
        <w:rPr>
          <w:rFonts w:ascii="Times New Roman CYR" w:hAnsi="Times New Roman CYR" w:cs="Times New Roman CYR"/>
          <w:sz w:val="24"/>
          <w:szCs w:val="24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291E84" w:rsidRDefault="00291E84" w:rsidP="001D64D3">
      <w:pPr>
        <w:numPr>
          <w:ilvl w:val="0"/>
          <w:numId w:val="2"/>
        </w:numPr>
        <w:autoSpaceDE w:val="0"/>
        <w:autoSpaceDN w:val="0"/>
        <w:adjustRightInd w:val="0"/>
        <w:spacing w:before="360" w:after="12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Взаимоотношения с государственными служащими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3.1.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291E84" w:rsidRDefault="00291E84" w:rsidP="001D64D3">
      <w:pPr>
        <w:numPr>
          <w:ilvl w:val="0"/>
          <w:numId w:val="2"/>
        </w:numPr>
        <w:autoSpaceDE w:val="0"/>
        <w:autoSpaceDN w:val="0"/>
        <w:adjustRightInd w:val="0"/>
        <w:spacing w:before="360" w:after="12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sz w:val="24"/>
          <w:szCs w:val="24"/>
        </w:rPr>
        <w:t>Инсайдерская</w:t>
      </w:r>
      <w:proofErr w:type="spell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информация 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 xml:space="preserve">Раскрывали ли Вы третьим лицам какую-либо информацию об организации: 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4.1.1. </w:t>
      </w:r>
      <w:r>
        <w:rPr>
          <w:rFonts w:ascii="Times New Roman CYR" w:hAnsi="Times New Roman CYR" w:cs="Times New Roman CYR"/>
          <w:sz w:val="24"/>
          <w:szCs w:val="24"/>
        </w:rPr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4.1.2. </w:t>
      </w:r>
      <w:r>
        <w:rPr>
          <w:rFonts w:ascii="Times New Roman CYR" w:hAnsi="Times New Roman CYR" w:cs="Times New Roman CYR"/>
          <w:sz w:val="24"/>
          <w:szCs w:val="24"/>
        </w:rPr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4.2.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lastRenderedPageBreak/>
        <w:tab/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291E84" w:rsidRDefault="00291E84" w:rsidP="001D64D3">
      <w:pPr>
        <w:numPr>
          <w:ilvl w:val="0"/>
          <w:numId w:val="2"/>
        </w:numPr>
        <w:autoSpaceDE w:val="0"/>
        <w:autoSpaceDN w:val="0"/>
        <w:adjustRightInd w:val="0"/>
        <w:spacing w:before="360" w:after="12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Ресурсы организации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 5.1. </w:t>
      </w:r>
      <w:r>
        <w:rPr>
          <w:rFonts w:ascii="Times New Roman CYR" w:hAnsi="Times New Roman CYR" w:cs="Times New Roman CYR"/>
          <w:sz w:val="24"/>
          <w:szCs w:val="24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5.2.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291E84" w:rsidRDefault="00291E84" w:rsidP="001D64D3">
      <w:pPr>
        <w:numPr>
          <w:ilvl w:val="0"/>
          <w:numId w:val="2"/>
        </w:numPr>
        <w:autoSpaceDE w:val="0"/>
        <w:autoSpaceDN w:val="0"/>
        <w:adjustRightInd w:val="0"/>
        <w:spacing w:before="360" w:after="12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Равные права работников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6.1. </w:t>
      </w:r>
      <w:r>
        <w:rPr>
          <w:rFonts w:ascii="Times New Roman CYR" w:hAnsi="Times New Roman CYR" w:cs="Times New Roman CYR"/>
          <w:sz w:val="24"/>
          <w:szCs w:val="24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291E84" w:rsidRDefault="00291E84" w:rsidP="001D64D3">
      <w:pPr>
        <w:numPr>
          <w:ilvl w:val="0"/>
          <w:numId w:val="2"/>
        </w:numPr>
        <w:autoSpaceDE w:val="0"/>
        <w:autoSpaceDN w:val="0"/>
        <w:adjustRightInd w:val="0"/>
        <w:spacing w:before="360" w:after="12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Подарки и деловое гостеприимство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7.1. </w:t>
      </w:r>
      <w:r>
        <w:rPr>
          <w:rFonts w:ascii="Times New Roman CYR" w:hAnsi="Times New Roman CYR" w:cs="Times New Roman CYR"/>
          <w:sz w:val="24"/>
          <w:szCs w:val="24"/>
        </w:rPr>
        <w:t>Нарушали ли Вы требования Регламента обмена подарками и знаками делового гостеприимства организации?</w:t>
      </w:r>
    </w:p>
    <w:p w:rsidR="00291E84" w:rsidRDefault="00291E84" w:rsidP="001D64D3">
      <w:pPr>
        <w:numPr>
          <w:ilvl w:val="0"/>
          <w:numId w:val="2"/>
        </w:numPr>
        <w:autoSpaceDE w:val="0"/>
        <w:autoSpaceDN w:val="0"/>
        <w:adjustRightInd w:val="0"/>
        <w:spacing w:before="360" w:after="12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Другие вопросы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8.1. </w:t>
      </w:r>
      <w:r>
        <w:rPr>
          <w:rFonts w:ascii="Times New Roman CYR" w:hAnsi="Times New Roman CYR" w:cs="Times New Roman CYR"/>
          <w:sz w:val="24"/>
          <w:szCs w:val="24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291E84" w:rsidRDefault="00291E84" w:rsidP="001D64D3">
      <w:pPr>
        <w:autoSpaceDE w:val="0"/>
        <w:autoSpaceDN w:val="0"/>
        <w:adjustRightInd w:val="0"/>
        <w:spacing w:before="360" w:after="12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Если Вы ответили </w:t>
      </w:r>
      <w:r w:rsidRPr="00291E84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ДА</w:t>
      </w:r>
      <w:r w:rsidRPr="00291E84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на любой из вышеуказанных вопросов, просьба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изложить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ниже подробную информацию для всестороннего рассмотрения и оценки обстоятельств.</w:t>
      </w:r>
    </w:p>
    <w:p w:rsidR="00291E84" w:rsidRDefault="00291E84" w:rsidP="001D64D3">
      <w:pPr>
        <w:numPr>
          <w:ilvl w:val="0"/>
          <w:numId w:val="2"/>
        </w:numPr>
        <w:autoSpaceDE w:val="0"/>
        <w:autoSpaceDN w:val="0"/>
        <w:adjustRightInd w:val="0"/>
        <w:spacing w:before="360" w:after="12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Декларация о доходах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9.1. </w:t>
      </w:r>
      <w:r>
        <w:rPr>
          <w:rFonts w:ascii="Times New Roman CYR" w:hAnsi="Times New Roman CYR" w:cs="Times New Roman CYR"/>
          <w:sz w:val="24"/>
          <w:szCs w:val="24"/>
        </w:rPr>
        <w:t>Какие доходы получили Вы и члены Вашей семьи по месту основной работы за отчетный период?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ab/>
        <w:t xml:space="preserve">9.2. </w:t>
      </w:r>
      <w:r>
        <w:rPr>
          <w:rFonts w:ascii="Times New Roman CYR" w:hAnsi="Times New Roman CYR" w:cs="Times New Roman CYR"/>
          <w:sz w:val="24"/>
          <w:szCs w:val="24"/>
        </w:rPr>
        <w:t>Какие доходы получили Вы и члены Вашей семьи не по месту основной работы за отчетный период?</w:t>
      </w:r>
    </w:p>
    <w:p w:rsidR="00291E84" w:rsidRPr="00291E84" w:rsidRDefault="00291E84" w:rsidP="001D64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291E84" w:rsidRPr="00291E84" w:rsidRDefault="00291E84" w:rsidP="001D64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1D64D3">
      <w:pPr>
        <w:tabs>
          <w:tab w:val="left" w:pos="537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Подпись: __________________</w:t>
      </w:r>
      <w:r>
        <w:rPr>
          <w:rFonts w:ascii="Times New Roman CYR" w:hAnsi="Times New Roman CYR" w:cs="Times New Roman CYR"/>
          <w:sz w:val="24"/>
          <w:szCs w:val="24"/>
        </w:rPr>
        <w:tab/>
        <w:t>ФИО:_______________________</w:t>
      </w:r>
    </w:p>
    <w:p w:rsidR="00291E84" w:rsidRP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1E84" w:rsidRP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Достоверность и полнота изложенной в Декларации информации проверена:</w:t>
      </w:r>
    </w:p>
    <w:p w:rsidR="00291E84" w:rsidRPr="00291E84" w:rsidRDefault="00291E84" w:rsidP="001D64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Представитель кадровой службы _________________________________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291E84" w:rsidRPr="00291E84" w:rsidRDefault="00291E84" w:rsidP="001D64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Представитель юридической службы _____________________________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291E84" w:rsidRPr="00291E84" w:rsidRDefault="00291E84" w:rsidP="001D64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Pr="00291E84" w:rsidRDefault="00291E84" w:rsidP="001D64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Pr="00291E84" w:rsidRDefault="00291E84" w:rsidP="001D64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Решение непосредственного руководителя по декларации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br/>
      </w:r>
      <w:r w:rsidRPr="00291E8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 CYR" w:hAnsi="Times New Roman CYR" w:cs="Times New Roman CYR"/>
          <w:sz w:val="24"/>
          <w:szCs w:val="24"/>
        </w:rPr>
        <w:t>подтвердить подписью)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tbl>
      <w:tblPr>
        <w:tblW w:w="0" w:type="auto"/>
        <w:tblInd w:w="-5" w:type="dxa"/>
        <w:tblLayout w:type="fixed"/>
        <w:tblLook w:val="0000"/>
      </w:tblPr>
      <w:tblGrid>
        <w:gridCol w:w="7157"/>
        <w:gridCol w:w="2317"/>
      </w:tblGrid>
      <w:tr w:rsidR="00291E84" w:rsidRPr="00291E84">
        <w:trPr>
          <w:trHeight w:val="1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Конфликт интересов не был обнаружен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840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>
        <w:trPr>
          <w:trHeight w:val="89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 какой информации)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1E84">
        <w:trPr>
          <w:trHeight w:val="1146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указать, от каких вопросов)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1E84">
        <w:trPr>
          <w:trHeight w:val="62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Я пересмотрел круг обязанностей и трудовых функций работника </w:t>
            </w:r>
          </w:p>
          <w:p w:rsid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указать каких обязанностей)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291E84" w:rsidRPr="00291E84">
        <w:trPr>
          <w:trHeight w:val="89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714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935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291E84" w:rsidRPr="00291E84">
        <w:trPr>
          <w:trHeight w:val="786"/>
        </w:trPr>
        <w:tc>
          <w:tcPr>
            <w:tcW w:w="7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291E84" w:rsidRPr="00291E84" w:rsidRDefault="00291E84" w:rsidP="001D64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Непосредственный руководитель ________________________________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ind w:firstLine="2430"/>
        <w:jc w:val="center"/>
        <w:rPr>
          <w:rFonts w:ascii="Times New Roman CYR" w:hAnsi="Times New Roman CYR" w:cs="Times New Roman CYR"/>
          <w:sz w:val="24"/>
          <w:szCs w:val="24"/>
        </w:rPr>
      </w:pPr>
      <w:r w:rsidRPr="00291E84">
        <w:rPr>
          <w:rFonts w:ascii="Times New Roman" w:hAnsi="Times New Roman" w:cs="Times New Roman"/>
          <w:sz w:val="24"/>
          <w:szCs w:val="24"/>
        </w:rPr>
        <w:t xml:space="preserve">                          (</w:t>
      </w:r>
      <w:r>
        <w:rPr>
          <w:rFonts w:ascii="Times New Roman CYR" w:hAnsi="Times New Roman CYR" w:cs="Times New Roman CYR"/>
          <w:sz w:val="24"/>
          <w:szCs w:val="24"/>
        </w:rPr>
        <w:t>Ф.И.О., подпись)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Приложение 2 </w:t>
      </w:r>
    </w:p>
    <w:p w:rsidR="00291E84" w:rsidRPr="00291E84" w:rsidRDefault="00291E84" w:rsidP="001D64D3">
      <w:pPr>
        <w:autoSpaceDE w:val="0"/>
        <w:autoSpaceDN w:val="0"/>
        <w:adjustRightInd w:val="0"/>
        <w:spacing w:after="0" w:line="240" w:lineRule="auto"/>
        <w:ind w:left="6480"/>
        <w:jc w:val="right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  <w:szCs w:val="24"/>
        </w:rPr>
        <w:t>к Положению о конфликте интересов в М</w:t>
      </w:r>
      <w:r w:rsidR="00401A22"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 xml:space="preserve">ДОУ </w:t>
      </w:r>
      <w:proofErr w:type="spellStart"/>
      <w:r w:rsidR="00401A22">
        <w:rPr>
          <w:rFonts w:ascii="Times New Roman CYR" w:hAnsi="Times New Roman CYR" w:cs="Times New Roman CYR"/>
          <w:sz w:val="24"/>
          <w:szCs w:val="24"/>
        </w:rPr>
        <w:t>д</w:t>
      </w:r>
      <w:proofErr w:type="spellEnd"/>
      <w:r w:rsidR="00401A22">
        <w:rPr>
          <w:rFonts w:ascii="Times New Roman CYR" w:hAnsi="Times New Roman CYR" w:cs="Times New Roman CYR"/>
          <w:sz w:val="24"/>
          <w:szCs w:val="24"/>
        </w:rPr>
        <w:t xml:space="preserve">/с </w:t>
      </w:r>
      <w:r w:rsidR="00401A22">
        <w:rPr>
          <w:rFonts w:ascii="Times New Roman CYR" w:hAnsi="Times New Roman CYR" w:cs="Times New Roman CYR"/>
          <w:sz w:val="24"/>
          <w:szCs w:val="24"/>
        </w:rPr>
        <w:lastRenderedPageBreak/>
        <w:t xml:space="preserve">№2 </w:t>
      </w:r>
      <w:r w:rsidRPr="00291E84">
        <w:rPr>
          <w:rFonts w:ascii="Times New Roman" w:hAnsi="Times New Roman" w:cs="Times New Roman"/>
          <w:sz w:val="24"/>
          <w:szCs w:val="24"/>
        </w:rPr>
        <w:t>«</w:t>
      </w:r>
      <w:r w:rsidR="00401A22">
        <w:rPr>
          <w:rFonts w:ascii="Times New Roman" w:hAnsi="Times New Roman" w:cs="Times New Roman"/>
          <w:sz w:val="24"/>
          <w:szCs w:val="24"/>
        </w:rPr>
        <w:t>Красная шапочка</w:t>
      </w:r>
      <w:r w:rsidRPr="00291E84">
        <w:rPr>
          <w:rFonts w:ascii="Times New Roman" w:hAnsi="Times New Roman" w:cs="Times New Roman"/>
          <w:sz w:val="24"/>
          <w:szCs w:val="24"/>
        </w:rPr>
        <w:t>»</w:t>
      </w:r>
      <w:r w:rsidRPr="00291E84">
        <w:rPr>
          <w:rFonts w:ascii="Times New Roman" w:hAnsi="Times New Roman" w:cs="Times New Roman"/>
          <w:sz w:val="24"/>
          <w:szCs w:val="24"/>
        </w:rPr>
        <w:br/>
      </w:r>
    </w:p>
    <w:p w:rsidR="00291E84" w:rsidRDefault="00291E84" w:rsidP="001D64D3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Типовые ситуации конфликта интересов работников образовательной организации</w:t>
      </w:r>
    </w:p>
    <w:p w:rsidR="00291E84" w:rsidRDefault="00291E84" w:rsidP="001D64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и способы их урегулирования</w:t>
      </w:r>
    </w:p>
    <w:p w:rsidR="00291E84" w:rsidRPr="00291E84" w:rsidRDefault="00291E84" w:rsidP="001D64D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015"/>
        <w:gridCol w:w="5036"/>
      </w:tblGrid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  <w:b/>
                <w:bCs/>
              </w:rPr>
              <w:t>Конфликтная ситуация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  <w:b/>
                <w:bCs/>
              </w:rPr>
              <w:t>Возможные способы ее урегулирования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Работник образовательной организации (далее – ОО) в ходе выполнения трудовых обязанностей участвует в принятии решений, которые могут принести материальную или нематериальную выгоду лицам, являющимся его родственниками, друзьями или иным лицам, с которыми связана его личная заинтересованность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того решения, которое является предметом конфликта интересов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Административный работник ОО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решения, которое является предметом конфликта интересов; перевод работника (его подчиненного) на иную должность или изменение круга его должностных обязанностей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Административный работник ОО принимает решение о закупке ОО товаров, являющихся результатами интеллектуальной деятельности, на которую он или иное лицо, с которым связана личная заинтересованность работника, обладает исключительными правами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Отстранение работника от принятия решения, которое является предметом конфликта интересов, принятие решения о закупке ОО товаров, являющихся результатом интеллектуальной деятельности, с привлечением независимых экспертов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Работник ОО,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 ОО, намеревается установить такие отношения или является ее конкурентом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Рекомендация работнику отказаться от предоставляемых благ или услуг; отстранение работника от принятия решения, которое является предметом конфликта интересов; изменение трудовых обязанностей работника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Работник ОО, с которым связана личная заинтересованность работника, получает дорогостоящие подарки от своего подчиненного или иного работника ОО, в отношении которого работник выполняет контрольные функции, от обучающихся или их родителей (законных представителей)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Требование работнику вернуть дорогостоящий подарок дарителю; установление правил корпоративного поведения, призывающих воздерживаться от дарения / принятия дорогостоящих подарков; перевод работника (его подчиненного) на иную должность или изменение круга его должностных обязанностей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Административный работник ОО использует информацию, ставшую ему известной в ходе выполнения трудовых обязанностей, для получения выгоды или конкурентных преимуще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ств пр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>и совершении коммерческих сделок для себя или иного лица, с которым связана личная заинтересованность работника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Установление правил корпоративного поведения, запрещающих работникам разглашение или использование в личных целях информации, ставшей им известной в связи с выполнением трудовых обязанностей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Педагогический работник ОО оказывает платные образовательные услуги 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обучающимся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 xml:space="preserve"> в данной ОО (в т. ч. в качестве индивидуального предпринимателя), не обеспечивая качество обучения в рамках реализации основных образовательных программ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>Внутреннее расследование на основании обращения родителей (законных представителей) обучающихся в комиссию по урегулированию споров в части конфликта интересов, учет низких результатов образовательной деятельности в классе при прохождении аттестации на занимаемую должность, а также учет при начислении выплат стимулирующего характера (размера стимулирующей выплаты), дисциплинарное взыскание за ненадлежащее выполнение должностных обязанностей</w:t>
            </w:r>
          </w:p>
        </w:tc>
      </w:tr>
      <w:tr w:rsidR="00291E84" w:rsidRPr="00291E84">
        <w:trPr>
          <w:trHeight w:val="1"/>
        </w:trPr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Администрация ОО, воспитатель (педагогический </w:t>
            </w:r>
            <w:r w:rsidRPr="00291E84">
              <w:rPr>
                <w:rFonts w:ascii="Times New Roman CYR" w:hAnsi="Times New Roman CYR" w:cs="Times New Roman CYR"/>
              </w:rPr>
              <w:lastRenderedPageBreak/>
              <w:t xml:space="preserve">работник) побуждают родителей к благотворительным пожертвованиям путем 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посулов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 xml:space="preserve"> и (или)</w:t>
            </w:r>
          </w:p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291E84">
              <w:rPr>
                <w:rFonts w:ascii="Times New Roman CYR" w:hAnsi="Times New Roman CYR" w:cs="Times New Roman CYR"/>
              </w:rPr>
              <w:t>шантажа</w:t>
            </w:r>
          </w:p>
        </w:tc>
        <w:tc>
          <w:tcPr>
            <w:tcW w:w="5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291E84">
              <w:rPr>
                <w:rFonts w:ascii="Times New Roman CYR" w:hAnsi="Times New Roman CYR" w:cs="Times New Roman CYR"/>
              </w:rPr>
              <w:lastRenderedPageBreak/>
              <w:t xml:space="preserve">Внутреннее расследование на основании </w:t>
            </w:r>
            <w:r w:rsidRPr="00291E84">
              <w:rPr>
                <w:rFonts w:ascii="Times New Roman CYR" w:hAnsi="Times New Roman CYR" w:cs="Times New Roman CYR"/>
              </w:rPr>
              <w:lastRenderedPageBreak/>
              <w:t xml:space="preserve">обращения родителей (законных представителей) обучающихся в комиссию по урегулированию споров в части конфликта интересов. </w:t>
            </w:r>
          </w:p>
          <w:p w:rsidR="00291E84" w:rsidRPr="00291E84" w:rsidRDefault="00291E84" w:rsidP="001D64D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291E84">
              <w:rPr>
                <w:rFonts w:ascii="Times New Roman CYR" w:hAnsi="Times New Roman CYR" w:cs="Times New Roman CYR"/>
              </w:rPr>
              <w:t xml:space="preserve">Фиксация факта побуждения родителей (законных представителей) обучающихся к благотворительным пожертвованиям путем </w:t>
            </w:r>
            <w:proofErr w:type="gramStart"/>
            <w:r w:rsidRPr="00291E84">
              <w:rPr>
                <w:rFonts w:ascii="Times New Roman CYR" w:hAnsi="Times New Roman CYR" w:cs="Times New Roman CYR"/>
              </w:rPr>
              <w:t>посулов</w:t>
            </w:r>
            <w:proofErr w:type="gramEnd"/>
            <w:r w:rsidRPr="00291E84">
              <w:rPr>
                <w:rFonts w:ascii="Times New Roman CYR" w:hAnsi="Times New Roman CYR" w:cs="Times New Roman CYR"/>
              </w:rPr>
              <w:t xml:space="preserve"> и (или) шантажа, дисциплинарное взыскание за ненадлежащее выполнение должностных обязанностей</w:t>
            </w:r>
          </w:p>
        </w:tc>
      </w:tr>
    </w:tbl>
    <w:p w:rsidR="001B4418" w:rsidRDefault="001B4418" w:rsidP="001D64D3">
      <w:pPr>
        <w:spacing w:line="240" w:lineRule="auto"/>
      </w:pPr>
    </w:p>
    <w:sectPr w:rsidR="001B4418" w:rsidSect="001D64D3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05A8D40"/>
    <w:lvl w:ilvl="0">
      <w:numFmt w:val="bullet"/>
      <w:lvlText w:val="*"/>
      <w:lvlJc w:val="left"/>
    </w:lvl>
  </w:abstractNum>
  <w:abstractNum w:abstractNumId="1">
    <w:nsid w:val="425751C4"/>
    <w:multiLevelType w:val="hybridMultilevel"/>
    <w:tmpl w:val="61127862"/>
    <w:lvl w:ilvl="0" w:tplc="2BEC8310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1E84"/>
    <w:rsid w:val="00191FCD"/>
    <w:rsid w:val="001B4418"/>
    <w:rsid w:val="001D64D3"/>
    <w:rsid w:val="00291E84"/>
    <w:rsid w:val="003020C1"/>
    <w:rsid w:val="0039643C"/>
    <w:rsid w:val="00401A22"/>
    <w:rsid w:val="00555167"/>
    <w:rsid w:val="00AD7CD9"/>
    <w:rsid w:val="00C74022"/>
    <w:rsid w:val="00CF757C"/>
    <w:rsid w:val="00DF2FC7"/>
    <w:rsid w:val="00F5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1E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10</Pages>
  <Words>3401</Words>
  <Characters>19388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Lara</cp:lastModifiedBy>
  <cp:revision>6</cp:revision>
  <cp:lastPrinted>2020-01-30T18:52:00Z</cp:lastPrinted>
  <dcterms:created xsi:type="dcterms:W3CDTF">2020-01-28T20:28:00Z</dcterms:created>
  <dcterms:modified xsi:type="dcterms:W3CDTF">2020-02-01T08:08:00Z</dcterms:modified>
</cp:coreProperties>
</file>